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0B" w:rsidRDefault="0080450B" w:rsidP="00BA2DCE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FY 1</w:t>
      </w:r>
      <w:r w:rsidR="00013C9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Design-Build Bridge Replacement Projects</w:t>
      </w:r>
    </w:p>
    <w:p w:rsidR="007E5AC8" w:rsidRDefault="009B5863" w:rsidP="007E5AC8">
      <w:pPr>
        <w:spacing w:after="120"/>
        <w:jc w:val="center"/>
        <w:rPr>
          <w:b/>
        </w:rPr>
      </w:pPr>
      <w:r>
        <w:rPr>
          <w:sz w:val="28"/>
          <w:szCs w:val="28"/>
          <w:u w:val="single"/>
        </w:rPr>
        <w:t xml:space="preserve">Date: </w:t>
      </w:r>
      <w:r w:rsidR="00013C97">
        <w:rPr>
          <w:sz w:val="28"/>
          <w:szCs w:val="28"/>
          <w:u w:val="single"/>
        </w:rPr>
        <w:t>November 2</w:t>
      </w:r>
      <w:r w:rsidR="0080450B">
        <w:rPr>
          <w:sz w:val="28"/>
          <w:szCs w:val="28"/>
          <w:u w:val="single"/>
        </w:rPr>
        <w:t>, 201</w:t>
      </w:r>
      <w:r w:rsidR="00013C97">
        <w:rPr>
          <w:sz w:val="28"/>
          <w:szCs w:val="28"/>
          <w:u w:val="single"/>
        </w:rPr>
        <w:t>6</w:t>
      </w:r>
    </w:p>
    <w:p w:rsidR="000D2BA1" w:rsidRPr="00513FD7" w:rsidRDefault="000D2BA1" w:rsidP="00BA2DCE">
      <w:pPr>
        <w:spacing w:after="120"/>
        <w:rPr>
          <w:b/>
        </w:rPr>
      </w:pPr>
      <w:r w:rsidRPr="00513FD7">
        <w:rPr>
          <w:b/>
        </w:rPr>
        <w:t>Disclaimer:</w:t>
      </w:r>
    </w:p>
    <w:p w:rsidR="000D2BA1" w:rsidRPr="00017E45" w:rsidRDefault="000D2BA1" w:rsidP="000D2BA1">
      <w:pPr>
        <w:pStyle w:val="ListParagraph"/>
        <w:numPr>
          <w:ilvl w:val="0"/>
          <w:numId w:val="4"/>
        </w:numPr>
        <w:spacing w:after="120"/>
        <w:jc w:val="both"/>
      </w:pPr>
      <w:r w:rsidRPr="00017E45">
        <w:t>Please be advised that this information is preliminary and is provided for information only.  All final scope requirements will be included in the Request for Proposals (RFP).</w:t>
      </w:r>
    </w:p>
    <w:p w:rsidR="00FD261F" w:rsidRPr="00017E45" w:rsidRDefault="00FD261F" w:rsidP="008E38F5">
      <w:pPr>
        <w:autoSpaceDE w:val="0"/>
        <w:autoSpaceDN w:val="0"/>
        <w:adjustRightInd w:val="0"/>
        <w:spacing w:after="120"/>
        <w:jc w:val="both"/>
      </w:pPr>
      <w:r w:rsidRPr="00017E45">
        <w:rPr>
          <w:b/>
        </w:rPr>
        <w:t xml:space="preserve">Project </w:t>
      </w:r>
      <w:r w:rsidR="000D2BA1" w:rsidRPr="00017E45">
        <w:rPr>
          <w:b/>
        </w:rPr>
        <w:t>Information</w:t>
      </w:r>
      <w:r w:rsidRPr="00017E45">
        <w:rPr>
          <w:b/>
        </w:rPr>
        <w:t>:</w:t>
      </w:r>
    </w:p>
    <w:p w:rsidR="00E2614A" w:rsidRDefault="0080450B" w:rsidP="00017E45">
      <w:pPr>
        <w:pStyle w:val="ListParagraph"/>
        <w:numPr>
          <w:ilvl w:val="0"/>
          <w:numId w:val="5"/>
        </w:numPr>
        <w:spacing w:before="120" w:after="120"/>
        <w:ind w:left="720"/>
        <w:jc w:val="both"/>
      </w:pPr>
      <w:r>
        <w:t xml:space="preserve">Approximately </w:t>
      </w:r>
      <w:r w:rsidR="00013C97">
        <w:t>14</w:t>
      </w:r>
      <w:r>
        <w:t xml:space="preserve"> </w:t>
      </w:r>
      <w:r w:rsidR="00E2614A">
        <w:t xml:space="preserve">off-system </w:t>
      </w:r>
      <w:r>
        <w:t>Bridges will be replaced</w:t>
      </w:r>
      <w:r w:rsidR="00E2614A">
        <w:t xml:space="preserve"> using State funds</w:t>
      </w:r>
      <w:r w:rsidR="00214AEE">
        <w:t xml:space="preserve"> and using the Design-Build delivery method</w:t>
      </w:r>
      <w:r w:rsidR="00E2614A">
        <w:t>.</w:t>
      </w:r>
    </w:p>
    <w:p w:rsidR="00F21823" w:rsidRDefault="00E2614A" w:rsidP="00017E45">
      <w:pPr>
        <w:pStyle w:val="ListParagraph"/>
        <w:numPr>
          <w:ilvl w:val="0"/>
          <w:numId w:val="5"/>
        </w:numPr>
        <w:spacing w:before="120" w:after="120"/>
        <w:ind w:left="720"/>
        <w:jc w:val="both"/>
      </w:pPr>
      <w:r>
        <w:t>It is anticipated that</w:t>
      </w:r>
      <w:r w:rsidR="00F21823">
        <w:t>:</w:t>
      </w:r>
      <w:r>
        <w:t xml:space="preserve"> </w:t>
      </w:r>
    </w:p>
    <w:p w:rsidR="00F21823" w:rsidRDefault="00F21823" w:rsidP="00F21823">
      <w:pPr>
        <w:pStyle w:val="ListParagraph"/>
        <w:numPr>
          <w:ilvl w:val="1"/>
          <w:numId w:val="5"/>
        </w:numPr>
        <w:spacing w:before="120" w:after="120"/>
        <w:jc w:val="both"/>
      </w:pPr>
      <w:r>
        <w:t>T</w:t>
      </w:r>
      <w:r w:rsidR="00E2614A">
        <w:t>he</w:t>
      </w:r>
      <w:r w:rsidR="0080450B">
        <w:t xml:space="preserve"> Two Phase Low Bid selection method</w:t>
      </w:r>
      <w:r w:rsidR="00E2614A">
        <w:t xml:space="preserve"> will be used to procure this project</w:t>
      </w:r>
      <w:r w:rsidR="00017E45" w:rsidRPr="00017E45">
        <w:t>.</w:t>
      </w:r>
    </w:p>
    <w:p w:rsidR="00F21823" w:rsidRDefault="00013C97" w:rsidP="00F21823">
      <w:pPr>
        <w:pStyle w:val="ListParagraph"/>
        <w:numPr>
          <w:ilvl w:val="1"/>
          <w:numId w:val="5"/>
        </w:numPr>
        <w:spacing w:before="120" w:after="120"/>
        <w:jc w:val="both"/>
      </w:pPr>
      <w:r>
        <w:t>Two</w:t>
      </w:r>
      <w:r w:rsidR="00E2614A">
        <w:t xml:space="preserve"> (</w:t>
      </w:r>
      <w:r>
        <w:t>2</w:t>
      </w:r>
      <w:r w:rsidR="00E2614A">
        <w:t>) RFP</w:t>
      </w:r>
      <w:r>
        <w:t>s</w:t>
      </w:r>
      <w:r w:rsidR="00E2614A">
        <w:t xml:space="preserve"> will be advertised.  </w:t>
      </w:r>
    </w:p>
    <w:p w:rsidR="00F21823" w:rsidRDefault="00E2614A" w:rsidP="00F21823">
      <w:pPr>
        <w:pStyle w:val="ListParagraph"/>
        <w:numPr>
          <w:ilvl w:val="1"/>
          <w:numId w:val="5"/>
        </w:numPr>
        <w:spacing w:before="120" w:after="120"/>
        <w:jc w:val="both"/>
      </w:pPr>
      <w:r>
        <w:t>The RFP</w:t>
      </w:r>
      <w:r w:rsidR="00013C97">
        <w:t>s will include two</w:t>
      </w:r>
      <w:r>
        <w:t xml:space="preserve"> (</w:t>
      </w:r>
      <w:r w:rsidR="00013C97">
        <w:t>2</w:t>
      </w:r>
      <w:r>
        <w:t xml:space="preserve">) “batches” of between </w:t>
      </w:r>
      <w:r w:rsidR="00013C97">
        <w:t>six (6</w:t>
      </w:r>
      <w:r>
        <w:t xml:space="preserve">) to </w:t>
      </w:r>
      <w:r w:rsidR="00013C97">
        <w:t>eight</w:t>
      </w:r>
      <w:r>
        <w:t xml:space="preserve"> (</w:t>
      </w:r>
      <w:r w:rsidR="00013C97">
        <w:t>8</w:t>
      </w:r>
      <w:r>
        <w:t>) Bridge replacement projects</w:t>
      </w:r>
      <w:r w:rsidR="00214AEE">
        <w:t xml:space="preserve"> per each “batch</w:t>
      </w:r>
      <w:r>
        <w:t>.</w:t>
      </w:r>
      <w:r w:rsidR="00214AEE">
        <w:t>”</w:t>
      </w:r>
      <w:r>
        <w:t xml:space="preserve">  </w:t>
      </w:r>
    </w:p>
    <w:p w:rsidR="00E2614A" w:rsidRDefault="00013C97" w:rsidP="00F21823">
      <w:pPr>
        <w:pStyle w:val="ListParagraph"/>
        <w:numPr>
          <w:ilvl w:val="1"/>
          <w:numId w:val="5"/>
        </w:numPr>
        <w:spacing w:before="120" w:after="120"/>
        <w:jc w:val="both"/>
      </w:pPr>
      <w:r>
        <w:t>Two</w:t>
      </w:r>
      <w:r w:rsidR="00F21823">
        <w:t xml:space="preserve"> </w:t>
      </w:r>
      <w:r w:rsidR="00E2614A">
        <w:t>(</w:t>
      </w:r>
      <w:r>
        <w:t>2</w:t>
      </w:r>
      <w:r w:rsidR="00E2614A">
        <w:t xml:space="preserve">) different </w:t>
      </w:r>
      <w:r w:rsidR="00FA4683">
        <w:t xml:space="preserve">Design-Build </w:t>
      </w:r>
      <w:r w:rsidR="00E2614A">
        <w:t>contracts</w:t>
      </w:r>
      <w:r w:rsidR="00FA4683">
        <w:t xml:space="preserve"> will be awarded</w:t>
      </w:r>
      <w:r w:rsidR="00214AEE">
        <w:t xml:space="preserve"> in total</w:t>
      </w:r>
      <w:r w:rsidR="00F21823">
        <w:t>.</w:t>
      </w:r>
    </w:p>
    <w:p w:rsidR="00017E45" w:rsidRPr="00017E45" w:rsidRDefault="00013C97" w:rsidP="00017E45">
      <w:pPr>
        <w:pStyle w:val="ListParagraph"/>
        <w:numPr>
          <w:ilvl w:val="0"/>
          <w:numId w:val="5"/>
        </w:numPr>
        <w:spacing w:before="120" w:after="120"/>
        <w:ind w:left="720"/>
        <w:jc w:val="both"/>
      </w:pPr>
      <w:r>
        <w:t>The FY 17</w:t>
      </w:r>
      <w:r w:rsidR="0080450B">
        <w:t xml:space="preserve"> </w:t>
      </w:r>
      <w:r>
        <w:t xml:space="preserve">draft </w:t>
      </w:r>
      <w:r w:rsidR="0080450B">
        <w:t xml:space="preserve">Bridge list is </w:t>
      </w:r>
      <w:r>
        <w:t xml:space="preserve">available on the Design-Build </w:t>
      </w:r>
      <w:proofErr w:type="spellStart"/>
      <w:r>
        <w:t>Sharepoint</w:t>
      </w:r>
      <w:proofErr w:type="spellEnd"/>
      <w:r>
        <w:t xml:space="preserve"> site.   However, this list is subject to change once additional data is gathered</w:t>
      </w:r>
      <w:r w:rsidR="0080450B">
        <w:t>.</w:t>
      </w:r>
    </w:p>
    <w:p w:rsidR="00AE2663" w:rsidRPr="00017E45" w:rsidRDefault="00F21823" w:rsidP="00AE2663">
      <w:pPr>
        <w:tabs>
          <w:tab w:val="left" w:pos="4125"/>
        </w:tabs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Environmental</w:t>
      </w:r>
      <w:r w:rsidR="00AE2663" w:rsidRPr="00017E45">
        <w:rPr>
          <w:b/>
        </w:rPr>
        <w:t>:</w:t>
      </w:r>
      <w:r w:rsidR="00AE2663" w:rsidRPr="00017E45">
        <w:rPr>
          <w:b/>
        </w:rPr>
        <w:tab/>
      </w:r>
    </w:p>
    <w:p w:rsidR="00F21823" w:rsidRDefault="00F21823" w:rsidP="00AE266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jc w:val="both"/>
      </w:pPr>
      <w:r>
        <w:t xml:space="preserve">GEPA </w:t>
      </w:r>
      <w:r w:rsidR="00013C97">
        <w:t xml:space="preserve">Special Study </w:t>
      </w:r>
      <w:r>
        <w:t>document</w:t>
      </w:r>
      <w:r w:rsidR="00013C97">
        <w:t>s</w:t>
      </w:r>
      <w:r>
        <w:t xml:space="preserve"> will be required.  </w:t>
      </w:r>
    </w:p>
    <w:p w:rsidR="00F21823" w:rsidRDefault="00F21823" w:rsidP="00AE266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jc w:val="both"/>
      </w:pPr>
      <w:r>
        <w:t>The Department will perform environmental screening of each Bridge replacement location.  This information will be included in the RFP.</w:t>
      </w:r>
    </w:p>
    <w:p w:rsidR="00F21823" w:rsidRDefault="00F21823" w:rsidP="00AE266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jc w:val="both"/>
      </w:pPr>
      <w:r>
        <w:t xml:space="preserve">The Department will coordinate </w:t>
      </w:r>
      <w:r w:rsidR="00013C97">
        <w:t xml:space="preserve">the approval of the </w:t>
      </w:r>
      <w:r>
        <w:t xml:space="preserve">GEPA </w:t>
      </w:r>
      <w:r w:rsidR="00013C97">
        <w:t xml:space="preserve">Special Study </w:t>
      </w:r>
      <w:proofErr w:type="gramStart"/>
      <w:r>
        <w:t>document</w:t>
      </w:r>
      <w:r w:rsidR="00013C97">
        <w:t>s</w:t>
      </w:r>
      <w:r>
        <w:t xml:space="preserve">  after</w:t>
      </w:r>
      <w:proofErr w:type="gramEnd"/>
      <w:r>
        <w:t xml:space="preserve"> the awarded Design-Build team</w:t>
      </w:r>
      <w:r w:rsidR="00214AEE">
        <w:t>s</w:t>
      </w:r>
      <w:r>
        <w:t xml:space="preserve"> submit construction plans.  The RFP will include environmental review durations.</w:t>
      </w:r>
    </w:p>
    <w:p w:rsidR="00AE2663" w:rsidRPr="00017E45" w:rsidRDefault="00AE2663" w:rsidP="00AE2663">
      <w:pPr>
        <w:autoSpaceDE w:val="0"/>
        <w:autoSpaceDN w:val="0"/>
        <w:adjustRightInd w:val="0"/>
        <w:spacing w:after="120"/>
        <w:jc w:val="both"/>
        <w:rPr>
          <w:b/>
        </w:rPr>
      </w:pPr>
      <w:r w:rsidRPr="00017E45">
        <w:rPr>
          <w:b/>
        </w:rPr>
        <w:t>Permitting:</w:t>
      </w:r>
    </w:p>
    <w:p w:rsidR="00214AEE" w:rsidRDefault="00AE2663" w:rsidP="00AE266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</w:pPr>
      <w:r w:rsidRPr="00017E45">
        <w:t>The Design-Build team will be responsible for applicable environmental permits.</w:t>
      </w:r>
    </w:p>
    <w:p w:rsidR="00AE2663" w:rsidRPr="00017E45" w:rsidRDefault="00214AEE" w:rsidP="00AE266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</w:pPr>
      <w:r>
        <w:t>The Department is evaluating if the Design-Build team</w:t>
      </w:r>
      <w:r w:rsidR="00AE2663" w:rsidRPr="00017E45">
        <w:t xml:space="preserve"> </w:t>
      </w:r>
      <w:r>
        <w:t xml:space="preserve">or the Department is best suited to acquire any mitigation credits.  The responsible entity will be included in the RFP.  </w:t>
      </w:r>
      <w:r w:rsidR="00AE2663" w:rsidRPr="00017E45">
        <w:t xml:space="preserve"> </w:t>
      </w:r>
    </w:p>
    <w:p w:rsidR="00AE2663" w:rsidRPr="00017E45" w:rsidRDefault="00AE2663" w:rsidP="00AE266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</w:pPr>
      <w:r w:rsidRPr="00017E45">
        <w:t xml:space="preserve">All site erosion control BMP’s, including obtaining any </w:t>
      </w:r>
      <w:r w:rsidR="009429F5">
        <w:t>S</w:t>
      </w:r>
      <w:r w:rsidRPr="00017E45">
        <w:t xml:space="preserve">tream </w:t>
      </w:r>
      <w:r w:rsidR="009429F5">
        <w:t>B</w:t>
      </w:r>
      <w:r w:rsidRPr="00017E45">
        <w:t xml:space="preserve">uffer </w:t>
      </w:r>
      <w:r w:rsidR="009429F5">
        <w:t>V</w:t>
      </w:r>
      <w:r w:rsidRPr="00017E45">
        <w:t>ariance, will be the responsibility of the Design-Build team.</w:t>
      </w:r>
    </w:p>
    <w:p w:rsidR="00AE2663" w:rsidRPr="00017E45" w:rsidRDefault="00AE2663" w:rsidP="00AE2663">
      <w:pPr>
        <w:autoSpaceDE w:val="0"/>
        <w:autoSpaceDN w:val="0"/>
        <w:adjustRightInd w:val="0"/>
        <w:spacing w:after="120"/>
        <w:jc w:val="both"/>
        <w:rPr>
          <w:b/>
        </w:rPr>
      </w:pPr>
      <w:r w:rsidRPr="00017E45">
        <w:rPr>
          <w:b/>
        </w:rPr>
        <w:t>Geotechnical Scope of Work:</w:t>
      </w:r>
    </w:p>
    <w:p w:rsidR="009429F5" w:rsidRPr="009429F5" w:rsidRDefault="00AE2663" w:rsidP="00AE266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017E45">
        <w:t>The Dep</w:t>
      </w:r>
      <w:r w:rsidR="005E254D">
        <w:t xml:space="preserve">artment will </w:t>
      </w:r>
      <w:r w:rsidR="009429F5">
        <w:t xml:space="preserve">obtain geotechnical boring </w:t>
      </w:r>
      <w:r w:rsidR="00214AEE">
        <w:t>samples</w:t>
      </w:r>
      <w:r w:rsidR="009429F5">
        <w:t xml:space="preserve"> at each Bridge replacement location</w:t>
      </w:r>
      <w:r w:rsidR="00214AEE">
        <w:t>.  Boring logs will be included</w:t>
      </w:r>
      <w:r w:rsidR="009429F5">
        <w:t xml:space="preserve"> in the RFP. </w:t>
      </w:r>
    </w:p>
    <w:p w:rsidR="009429F5" w:rsidRPr="004A3C48" w:rsidRDefault="009429F5" w:rsidP="009429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The Department will </w:t>
      </w:r>
      <w:r w:rsidR="00214AEE">
        <w:t>provide</w:t>
      </w:r>
      <w:r>
        <w:t xml:space="preserve"> readily available geotechnical information, e.g. existing </w:t>
      </w:r>
      <w:r w:rsidRPr="00017E45">
        <w:t>Bridge Foundation Investigate (BFI)</w:t>
      </w:r>
      <w:r>
        <w:t xml:space="preserve"> report, in the RFP.</w:t>
      </w:r>
    </w:p>
    <w:p w:rsidR="00AE2663" w:rsidRPr="009429F5" w:rsidRDefault="009429F5" w:rsidP="00AE266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lastRenderedPageBreak/>
        <w:t xml:space="preserve">The Design-Build team will be responsible for preparing </w:t>
      </w:r>
      <w:r w:rsidR="00013C97">
        <w:t xml:space="preserve">final </w:t>
      </w:r>
      <w:r w:rsidR="00AE2663" w:rsidRPr="00017E45">
        <w:t>Bridge Foundation Investigate (BFI)</w:t>
      </w:r>
      <w:r w:rsidR="00400248">
        <w:t xml:space="preserve"> </w:t>
      </w:r>
      <w:r w:rsidR="005E254D">
        <w:t>report</w:t>
      </w:r>
      <w:r>
        <w:t>s</w:t>
      </w:r>
      <w:r w:rsidR="00400248">
        <w:t>.</w:t>
      </w:r>
    </w:p>
    <w:p w:rsidR="004A3C48" w:rsidRPr="004A3C48" w:rsidRDefault="004A3C48" w:rsidP="004A3C48">
      <w:pPr>
        <w:autoSpaceDE w:val="0"/>
        <w:autoSpaceDN w:val="0"/>
        <w:adjustRightInd w:val="0"/>
        <w:spacing w:after="120"/>
        <w:jc w:val="both"/>
        <w:rPr>
          <w:b/>
        </w:rPr>
      </w:pPr>
      <w:r w:rsidRPr="004A3C48">
        <w:rPr>
          <w:b/>
        </w:rPr>
        <w:t xml:space="preserve">Pavement </w:t>
      </w:r>
      <w:r w:rsidR="00715C45">
        <w:rPr>
          <w:b/>
        </w:rPr>
        <w:t>Design</w:t>
      </w:r>
      <w:r w:rsidRPr="004A3C48">
        <w:rPr>
          <w:b/>
        </w:rPr>
        <w:t>:</w:t>
      </w:r>
    </w:p>
    <w:p w:rsidR="009429F5" w:rsidRPr="004A3C48" w:rsidRDefault="009429F5" w:rsidP="009429F5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The Department will provide the pavement typical section.  </w:t>
      </w:r>
    </w:p>
    <w:p w:rsidR="004A3C48" w:rsidRPr="004A3C48" w:rsidRDefault="004A3C48" w:rsidP="004A3C48">
      <w:pPr>
        <w:autoSpaceDE w:val="0"/>
        <w:autoSpaceDN w:val="0"/>
        <w:adjustRightInd w:val="0"/>
        <w:spacing w:after="120"/>
        <w:jc w:val="both"/>
        <w:rPr>
          <w:b/>
        </w:rPr>
      </w:pPr>
      <w:r w:rsidRPr="004A3C48">
        <w:rPr>
          <w:b/>
        </w:rPr>
        <w:t>Critical Path Method:</w:t>
      </w:r>
    </w:p>
    <w:p w:rsidR="004A3C48" w:rsidRPr="004A3C48" w:rsidRDefault="009429F5" w:rsidP="004A3C48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The Department anticipates using a </w:t>
      </w:r>
      <w:r w:rsidR="004A3C48" w:rsidRPr="004A3C48">
        <w:t xml:space="preserve">Critical Path Method (CPM) </w:t>
      </w:r>
      <w:r>
        <w:t>schedule requirement for this project</w:t>
      </w:r>
      <w:r w:rsidR="004A3C48" w:rsidRPr="004A3C48">
        <w:t>.</w:t>
      </w:r>
    </w:p>
    <w:p w:rsidR="00B95395" w:rsidRDefault="00B95395" w:rsidP="00B95395">
      <w:pPr>
        <w:autoSpaceDE w:val="0"/>
        <w:autoSpaceDN w:val="0"/>
        <w:adjustRightInd w:val="0"/>
        <w:spacing w:after="120"/>
        <w:rPr>
          <w:b/>
          <w:bCs/>
        </w:rPr>
      </w:pPr>
      <w:r>
        <w:rPr>
          <w:b/>
          <w:bCs/>
        </w:rPr>
        <w:t>Hydraulics</w:t>
      </w:r>
    </w:p>
    <w:p w:rsidR="00B95395" w:rsidRDefault="00B95395" w:rsidP="00B953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jc w:val="both"/>
      </w:pPr>
      <w:r>
        <w:t>The Department will perform a hydraulic screening of each Bridge replacement location.  This information</w:t>
      </w:r>
      <w:r w:rsidR="00214AEE">
        <w:t xml:space="preserve"> such as assumptions to base hydraulic openings upon </w:t>
      </w:r>
      <w:r>
        <w:t>will be included in the RFP</w:t>
      </w:r>
      <w:r w:rsidR="00214AEE">
        <w:t xml:space="preserve">. </w:t>
      </w:r>
    </w:p>
    <w:p w:rsidR="00B95395" w:rsidRPr="00017E45" w:rsidRDefault="00B95395" w:rsidP="00B95395">
      <w:pPr>
        <w:autoSpaceDE w:val="0"/>
        <w:autoSpaceDN w:val="0"/>
        <w:adjustRightInd w:val="0"/>
        <w:spacing w:after="120"/>
        <w:rPr>
          <w:b/>
          <w:bCs/>
        </w:rPr>
      </w:pPr>
      <w:r w:rsidRPr="00017E45">
        <w:rPr>
          <w:b/>
          <w:bCs/>
        </w:rPr>
        <w:t>Utilities:</w:t>
      </w:r>
    </w:p>
    <w:p w:rsidR="0009223C" w:rsidRDefault="0009223C" w:rsidP="000922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jc w:val="both"/>
      </w:pPr>
      <w:r>
        <w:t>All Design-Build projects at the Department are Public Interest Determination (PID).</w:t>
      </w:r>
    </w:p>
    <w:p w:rsidR="0009223C" w:rsidRDefault="0009223C" w:rsidP="000922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jc w:val="both"/>
      </w:pPr>
      <w:r>
        <w:t>The Department will obtain SUE QL-D information each Bridge replacement location.</w:t>
      </w:r>
    </w:p>
    <w:p w:rsidR="0009223C" w:rsidRDefault="0009223C" w:rsidP="000922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jc w:val="both"/>
      </w:pPr>
      <w:r>
        <w:t>The Department will obtain executed Memorandums of Understanding (MOU) from each utility owner and will include in the RFP.</w:t>
      </w:r>
    </w:p>
    <w:p w:rsidR="00AE2663" w:rsidRPr="00017E45" w:rsidRDefault="00AE2663" w:rsidP="00AE2663">
      <w:pPr>
        <w:spacing w:after="120"/>
        <w:jc w:val="both"/>
        <w:rPr>
          <w:b/>
        </w:rPr>
      </w:pPr>
      <w:r w:rsidRPr="00017E45">
        <w:rPr>
          <w:b/>
        </w:rPr>
        <w:t>Survey Scope of Work:</w:t>
      </w:r>
    </w:p>
    <w:p w:rsidR="00B95395" w:rsidRDefault="00B95395" w:rsidP="00AE2663">
      <w:pPr>
        <w:pStyle w:val="ListParagraph"/>
        <w:numPr>
          <w:ilvl w:val="0"/>
          <w:numId w:val="25"/>
        </w:numPr>
        <w:spacing w:after="120"/>
        <w:ind w:left="720"/>
        <w:jc w:val="both"/>
      </w:pPr>
      <w:r>
        <w:t xml:space="preserve">The Department is obtaining a survey database at </w:t>
      </w:r>
      <w:r w:rsidR="00013C97">
        <w:t xml:space="preserve">the bridge site </w:t>
      </w:r>
      <w:r>
        <w:t>locations</w:t>
      </w:r>
      <w:r w:rsidR="0009223C">
        <w:t xml:space="preserve">.  All </w:t>
      </w:r>
      <w:r w:rsidR="00214AEE">
        <w:t xml:space="preserve">survey database </w:t>
      </w:r>
      <w:r w:rsidR="0009223C">
        <w:t xml:space="preserve">information will be included in the RFP. </w:t>
      </w:r>
    </w:p>
    <w:p w:rsidR="00AE2663" w:rsidRPr="00017E45" w:rsidRDefault="00AE2663" w:rsidP="00AE2663">
      <w:pPr>
        <w:autoSpaceDE w:val="0"/>
        <w:autoSpaceDN w:val="0"/>
        <w:adjustRightInd w:val="0"/>
        <w:spacing w:after="120"/>
        <w:rPr>
          <w:b/>
          <w:bCs/>
        </w:rPr>
      </w:pPr>
      <w:r w:rsidRPr="00017E45">
        <w:rPr>
          <w:b/>
          <w:bCs/>
        </w:rPr>
        <w:t>Traffic Control Scope of Work:</w:t>
      </w:r>
    </w:p>
    <w:p w:rsidR="0009223C" w:rsidRPr="00962FC1" w:rsidRDefault="0009223C" w:rsidP="00AE26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720"/>
        <w:jc w:val="both"/>
        <w:rPr>
          <w:b/>
        </w:rPr>
      </w:pPr>
      <w:r>
        <w:t xml:space="preserve">It is anticipated that an off-site detour will be permitted to construct each Bridge replacement.  The Department will evaluate each location to </w:t>
      </w:r>
      <w:r w:rsidR="00740EA3">
        <w:t xml:space="preserve">determine a reasonable duration to perform all work </w:t>
      </w:r>
      <w:r w:rsidR="00962FC1">
        <w:t xml:space="preserve">which </w:t>
      </w:r>
      <w:r w:rsidR="00740EA3">
        <w:t xml:space="preserve">may range from 90 to 150 </w:t>
      </w:r>
      <w:r w:rsidR="00214AEE">
        <w:t xml:space="preserve">calendar </w:t>
      </w:r>
      <w:r w:rsidR="00740EA3">
        <w:t>days.</w:t>
      </w:r>
      <w:r w:rsidR="00962FC1">
        <w:t xml:space="preserve">  The duration of the off-site detour </w:t>
      </w:r>
      <w:r w:rsidR="00214AEE">
        <w:t xml:space="preserve">at each location </w:t>
      </w:r>
      <w:r w:rsidR="00962FC1">
        <w:t>will be included in the RFP.</w:t>
      </w:r>
    </w:p>
    <w:p w:rsidR="00AE2663" w:rsidRPr="00017E45" w:rsidRDefault="00AE2663" w:rsidP="00AE2663">
      <w:pPr>
        <w:autoSpaceDE w:val="0"/>
        <w:autoSpaceDN w:val="0"/>
        <w:adjustRightInd w:val="0"/>
        <w:spacing w:after="120"/>
        <w:jc w:val="both"/>
        <w:rPr>
          <w:b/>
        </w:rPr>
      </w:pPr>
      <w:r w:rsidRPr="00017E45">
        <w:rPr>
          <w:b/>
        </w:rPr>
        <w:t>Right-of-Way Scope of Work:</w:t>
      </w:r>
    </w:p>
    <w:p w:rsidR="00AE2663" w:rsidRPr="00962FC1" w:rsidRDefault="00962FC1" w:rsidP="00AE26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>The Department anticipates that no ROW will be required to perform the work</w:t>
      </w:r>
      <w:r w:rsidR="00AE2663" w:rsidRPr="00017E45">
        <w:t>.</w:t>
      </w:r>
    </w:p>
    <w:p w:rsidR="00962FC1" w:rsidRPr="00962FC1" w:rsidRDefault="00962FC1" w:rsidP="00962F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The Department will evaluate each location to verify </w:t>
      </w:r>
      <w:r w:rsidR="00715C45">
        <w:t xml:space="preserve">that </w:t>
      </w:r>
      <w:r>
        <w:t>adequate ROW is available to perform the work.</w:t>
      </w:r>
    </w:p>
    <w:p w:rsidR="00962FC1" w:rsidRPr="00017E45" w:rsidRDefault="00962FC1" w:rsidP="00962FC1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Additional Comment</w:t>
      </w:r>
      <w:r w:rsidRPr="00017E45">
        <w:rPr>
          <w:b/>
        </w:rPr>
        <w:t>:</w:t>
      </w:r>
    </w:p>
    <w:p w:rsidR="00962FC1" w:rsidRPr="00715C45" w:rsidRDefault="00715C45" w:rsidP="00962F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>The Department is evaluating submittal requirements, and will only include those requirements necessary to permit and build each Bridge replacement</w:t>
      </w:r>
      <w:r w:rsidR="00962FC1" w:rsidRPr="00017E45">
        <w:t>.</w:t>
      </w:r>
      <w:r>
        <w:t xml:space="preserve">  Submittal requirements will be included in the RFP.</w:t>
      </w:r>
    </w:p>
    <w:p w:rsidR="00715C45" w:rsidRPr="00715C45" w:rsidRDefault="00715C45" w:rsidP="00962F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>The Department is evaluating submittal review times as part of an effort to help support the Department’s expedited delivery goal.</w:t>
      </w:r>
    </w:p>
    <w:p w:rsidR="007D2264" w:rsidRPr="00013C97" w:rsidRDefault="00715C45" w:rsidP="00AE26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The Department is evaluating </w:t>
      </w:r>
      <w:r w:rsidR="004D03E7">
        <w:t xml:space="preserve">potential </w:t>
      </w:r>
      <w:r>
        <w:t>Design Variance(s)</w:t>
      </w:r>
      <w:r w:rsidR="004D03E7">
        <w:t xml:space="preserve"> at each Bridge replacement location</w:t>
      </w:r>
      <w:r>
        <w:t xml:space="preserve">.  Any allowable Design Variance(s) will be included in the RFP.  </w:t>
      </w:r>
      <w:bookmarkStart w:id="0" w:name="_GoBack"/>
      <w:bookmarkEnd w:id="0"/>
    </w:p>
    <w:sectPr w:rsidR="007D2264" w:rsidRPr="00013C97" w:rsidSect="00666F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49" w:rsidRDefault="006D3949" w:rsidP="00C63DAC">
      <w:r>
        <w:separator/>
      </w:r>
    </w:p>
  </w:endnote>
  <w:endnote w:type="continuationSeparator" w:id="0">
    <w:p w:rsidR="006D3949" w:rsidRDefault="006D3949" w:rsidP="00C6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02" w:rsidRDefault="002D4A0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PI No</w:t>
    </w:r>
    <w:r w:rsidRPr="005E254D">
      <w:rPr>
        <w:rFonts w:asciiTheme="majorHAnsi" w:hAnsiTheme="majorHAnsi"/>
      </w:rPr>
      <w:t xml:space="preserve">. </w:t>
    </w:r>
    <w:r w:rsidR="00715C45">
      <w:rPr>
        <w:sz w:val="28"/>
        <w:szCs w:val="28"/>
      </w:rPr>
      <w:t>Various</w:t>
    </w:r>
    <w:r w:rsidRPr="005E254D">
      <w:rPr>
        <w:rFonts w:asciiTheme="majorHAnsi" w:hAnsiTheme="majorHAnsi"/>
      </w:rPr>
      <w:ptab w:relativeTo="margin" w:alignment="right" w:leader="none"/>
    </w:r>
    <w:r w:rsidRPr="005E254D">
      <w:rPr>
        <w:rFonts w:asciiTheme="majorHAnsi" w:hAnsiTheme="majorHAnsi"/>
      </w:rPr>
      <w:t>Page</w:t>
    </w:r>
    <w:r>
      <w:rPr>
        <w:rFonts w:asciiTheme="majorHAnsi" w:hAnsiTheme="majorHAnsi"/>
      </w:rPr>
      <w:t xml:space="preserve"> </w:t>
    </w:r>
    <w:r w:rsidR="005D3828">
      <w:fldChar w:fldCharType="begin"/>
    </w:r>
    <w:r w:rsidR="0059132D">
      <w:instrText xml:space="preserve"> PAGE   \* MERGEFORMAT </w:instrText>
    </w:r>
    <w:r w:rsidR="005D3828">
      <w:fldChar w:fldCharType="separate"/>
    </w:r>
    <w:r w:rsidR="00013C97" w:rsidRPr="00013C97">
      <w:rPr>
        <w:rFonts w:asciiTheme="majorHAnsi" w:hAnsiTheme="majorHAnsi"/>
        <w:noProof/>
      </w:rPr>
      <w:t>1</w:t>
    </w:r>
    <w:r w:rsidR="005D3828">
      <w:rPr>
        <w:rFonts w:asciiTheme="majorHAnsi" w:hAnsiTheme="majorHAnsi"/>
        <w:noProof/>
      </w:rPr>
      <w:fldChar w:fldCharType="end"/>
    </w:r>
  </w:p>
  <w:p w:rsidR="002D4A02" w:rsidRDefault="002D4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49" w:rsidRDefault="006D3949" w:rsidP="00C63DAC">
      <w:r>
        <w:separator/>
      </w:r>
    </w:p>
  </w:footnote>
  <w:footnote w:type="continuationSeparator" w:id="0">
    <w:p w:rsidR="006D3949" w:rsidRDefault="006D3949" w:rsidP="00C6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02" w:rsidRDefault="002D4A02" w:rsidP="00C63DAC">
    <w:pPr>
      <w:pStyle w:val="Header"/>
      <w:jc w:val="right"/>
    </w:pPr>
    <w:r w:rsidRPr="00C63D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4752975</wp:posOffset>
          </wp:positionH>
          <wp:positionV relativeFrom="margin">
            <wp:posOffset>-314325</wp:posOffset>
          </wp:positionV>
          <wp:extent cx="1139825" cy="276225"/>
          <wp:effectExtent l="19050" t="0" r="3175" b="0"/>
          <wp:wrapNone/>
          <wp:docPr id="1" name="Picture 1" descr="HNTB_bw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NTB_bw_15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749"/>
    <w:multiLevelType w:val="hybridMultilevel"/>
    <w:tmpl w:val="25AC8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24F5"/>
    <w:multiLevelType w:val="hybridMultilevel"/>
    <w:tmpl w:val="E664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E5B"/>
    <w:multiLevelType w:val="hybridMultilevel"/>
    <w:tmpl w:val="DF2C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1C96"/>
    <w:multiLevelType w:val="hybridMultilevel"/>
    <w:tmpl w:val="963C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E19F2"/>
    <w:multiLevelType w:val="hybridMultilevel"/>
    <w:tmpl w:val="0746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3753"/>
    <w:multiLevelType w:val="hybridMultilevel"/>
    <w:tmpl w:val="5CC2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E02B4"/>
    <w:multiLevelType w:val="hybridMultilevel"/>
    <w:tmpl w:val="B792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2092"/>
    <w:multiLevelType w:val="hybridMultilevel"/>
    <w:tmpl w:val="77F20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EB60C2"/>
    <w:multiLevelType w:val="hybridMultilevel"/>
    <w:tmpl w:val="239A3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4E2DFE"/>
    <w:multiLevelType w:val="hybridMultilevel"/>
    <w:tmpl w:val="4A68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C4481"/>
    <w:multiLevelType w:val="multilevel"/>
    <w:tmpl w:val="211CABE2"/>
    <w:lvl w:ilvl="0">
      <w:start w:val="99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pStyle w:val="TOC1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2D106C"/>
    <w:multiLevelType w:val="hybridMultilevel"/>
    <w:tmpl w:val="3DF8D4FE"/>
    <w:lvl w:ilvl="0" w:tplc="8F6CBE36">
      <w:start w:val="1"/>
      <w:numFmt w:val="lowerLetter"/>
      <w:lvlText w:val="%1."/>
      <w:lvlJc w:val="left"/>
      <w:pPr>
        <w:ind w:left="26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>
    <w:nsid w:val="495C16D8"/>
    <w:multiLevelType w:val="hybridMultilevel"/>
    <w:tmpl w:val="11D6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22F3"/>
    <w:multiLevelType w:val="hybridMultilevel"/>
    <w:tmpl w:val="3E083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454172"/>
    <w:multiLevelType w:val="hybridMultilevel"/>
    <w:tmpl w:val="D40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F77B6"/>
    <w:multiLevelType w:val="hybridMultilevel"/>
    <w:tmpl w:val="A60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B46C7"/>
    <w:multiLevelType w:val="hybridMultilevel"/>
    <w:tmpl w:val="71CACE8A"/>
    <w:lvl w:ilvl="0" w:tplc="F8BAB09E">
      <w:start w:val="1"/>
      <w:numFmt w:val="upperLetter"/>
      <w:pStyle w:val="TOC2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697BE2"/>
    <w:multiLevelType w:val="hybridMultilevel"/>
    <w:tmpl w:val="FF02740C"/>
    <w:lvl w:ilvl="0" w:tplc="8458B6F4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74748D"/>
    <w:multiLevelType w:val="hybridMultilevel"/>
    <w:tmpl w:val="1A32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E01B6"/>
    <w:multiLevelType w:val="hybridMultilevel"/>
    <w:tmpl w:val="A28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914CA"/>
    <w:multiLevelType w:val="hybridMultilevel"/>
    <w:tmpl w:val="BF829822"/>
    <w:lvl w:ilvl="0" w:tplc="F0F6A91A">
      <w:start w:val="1"/>
      <w:numFmt w:val="decimal"/>
      <w:pStyle w:val="TOC3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5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7"/>
  </w:num>
  <w:num w:numId="23">
    <w:abstractNumId w:val="15"/>
  </w:num>
  <w:num w:numId="24">
    <w:abstractNumId w:val="9"/>
  </w:num>
  <w:num w:numId="25">
    <w:abstractNumId w:val="8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F"/>
    <w:rsid w:val="0000367C"/>
    <w:rsid w:val="00013C97"/>
    <w:rsid w:val="00017E45"/>
    <w:rsid w:val="000550C9"/>
    <w:rsid w:val="0006717E"/>
    <w:rsid w:val="0009223C"/>
    <w:rsid w:val="000C7C06"/>
    <w:rsid w:val="000D2BA1"/>
    <w:rsid w:val="000D5EBD"/>
    <w:rsid w:val="000F1747"/>
    <w:rsid w:val="001027C1"/>
    <w:rsid w:val="001102DE"/>
    <w:rsid w:val="001711AF"/>
    <w:rsid w:val="001A7043"/>
    <w:rsid w:val="00203FB9"/>
    <w:rsid w:val="002107C3"/>
    <w:rsid w:val="00214AEE"/>
    <w:rsid w:val="0022197A"/>
    <w:rsid w:val="00266B1D"/>
    <w:rsid w:val="002D4A02"/>
    <w:rsid w:val="002E0CFE"/>
    <w:rsid w:val="002E6C3B"/>
    <w:rsid w:val="002E720E"/>
    <w:rsid w:val="002F2BE9"/>
    <w:rsid w:val="002F51BA"/>
    <w:rsid w:val="0035628F"/>
    <w:rsid w:val="0038004F"/>
    <w:rsid w:val="00393A26"/>
    <w:rsid w:val="003E67A6"/>
    <w:rsid w:val="00400248"/>
    <w:rsid w:val="00401403"/>
    <w:rsid w:val="00477B17"/>
    <w:rsid w:val="00491986"/>
    <w:rsid w:val="004A3C48"/>
    <w:rsid w:val="004C34FB"/>
    <w:rsid w:val="004D03E7"/>
    <w:rsid w:val="004D06AE"/>
    <w:rsid w:val="00510E17"/>
    <w:rsid w:val="00512D00"/>
    <w:rsid w:val="00513FD7"/>
    <w:rsid w:val="00532739"/>
    <w:rsid w:val="00540F30"/>
    <w:rsid w:val="00553019"/>
    <w:rsid w:val="00581DC7"/>
    <w:rsid w:val="00583F28"/>
    <w:rsid w:val="00584819"/>
    <w:rsid w:val="00585135"/>
    <w:rsid w:val="00586094"/>
    <w:rsid w:val="0059132D"/>
    <w:rsid w:val="005A2356"/>
    <w:rsid w:val="005D115F"/>
    <w:rsid w:val="005D3828"/>
    <w:rsid w:val="005E254D"/>
    <w:rsid w:val="005F374E"/>
    <w:rsid w:val="005F3901"/>
    <w:rsid w:val="00604927"/>
    <w:rsid w:val="00636DCA"/>
    <w:rsid w:val="00665B4A"/>
    <w:rsid w:val="00666F1B"/>
    <w:rsid w:val="006D1350"/>
    <w:rsid w:val="006D3949"/>
    <w:rsid w:val="006E747E"/>
    <w:rsid w:val="0070072D"/>
    <w:rsid w:val="0071389D"/>
    <w:rsid w:val="00715C45"/>
    <w:rsid w:val="0073357C"/>
    <w:rsid w:val="00740EA3"/>
    <w:rsid w:val="00744A61"/>
    <w:rsid w:val="00756414"/>
    <w:rsid w:val="007776EF"/>
    <w:rsid w:val="00796C11"/>
    <w:rsid w:val="007D2264"/>
    <w:rsid w:val="007E5AC8"/>
    <w:rsid w:val="0080450B"/>
    <w:rsid w:val="00842E75"/>
    <w:rsid w:val="008E38F5"/>
    <w:rsid w:val="009171B1"/>
    <w:rsid w:val="00920DA5"/>
    <w:rsid w:val="00935560"/>
    <w:rsid w:val="009429F5"/>
    <w:rsid w:val="0095180E"/>
    <w:rsid w:val="00957661"/>
    <w:rsid w:val="00962FC1"/>
    <w:rsid w:val="00997776"/>
    <w:rsid w:val="009A6176"/>
    <w:rsid w:val="009B5863"/>
    <w:rsid w:val="00A01C2E"/>
    <w:rsid w:val="00A15709"/>
    <w:rsid w:val="00A54483"/>
    <w:rsid w:val="00A64C04"/>
    <w:rsid w:val="00A7669B"/>
    <w:rsid w:val="00AE2663"/>
    <w:rsid w:val="00B10FB5"/>
    <w:rsid w:val="00B124A7"/>
    <w:rsid w:val="00B125B9"/>
    <w:rsid w:val="00B577B3"/>
    <w:rsid w:val="00B8446C"/>
    <w:rsid w:val="00B95395"/>
    <w:rsid w:val="00BA2DCE"/>
    <w:rsid w:val="00BD366B"/>
    <w:rsid w:val="00C10CF7"/>
    <w:rsid w:val="00C319C9"/>
    <w:rsid w:val="00C36781"/>
    <w:rsid w:val="00C63DAC"/>
    <w:rsid w:val="00C813D2"/>
    <w:rsid w:val="00CB7A66"/>
    <w:rsid w:val="00CD32D2"/>
    <w:rsid w:val="00CD39AE"/>
    <w:rsid w:val="00CF6496"/>
    <w:rsid w:val="00CF6B13"/>
    <w:rsid w:val="00D2242A"/>
    <w:rsid w:val="00D22C1A"/>
    <w:rsid w:val="00D35EC2"/>
    <w:rsid w:val="00D45F06"/>
    <w:rsid w:val="00D70766"/>
    <w:rsid w:val="00D70915"/>
    <w:rsid w:val="00DB33D2"/>
    <w:rsid w:val="00DD573B"/>
    <w:rsid w:val="00DD7375"/>
    <w:rsid w:val="00E1436F"/>
    <w:rsid w:val="00E2614A"/>
    <w:rsid w:val="00E66F07"/>
    <w:rsid w:val="00E701CB"/>
    <w:rsid w:val="00E871ED"/>
    <w:rsid w:val="00EC41EC"/>
    <w:rsid w:val="00ED0E92"/>
    <w:rsid w:val="00ED0EA5"/>
    <w:rsid w:val="00EE4B7D"/>
    <w:rsid w:val="00F21823"/>
    <w:rsid w:val="00F22B57"/>
    <w:rsid w:val="00F4119F"/>
    <w:rsid w:val="00F54D85"/>
    <w:rsid w:val="00F97F46"/>
    <w:rsid w:val="00FA11AF"/>
    <w:rsid w:val="00FA3FA8"/>
    <w:rsid w:val="00FA4683"/>
    <w:rsid w:val="00FB7E47"/>
    <w:rsid w:val="00FC0B01"/>
    <w:rsid w:val="00FC3605"/>
    <w:rsid w:val="00FD261F"/>
    <w:rsid w:val="00FF134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6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(1.1.1 Subheading),Level 3,3 bullet,b,2,h3,bill,1.1.0 Heading,Goliath Heading 3,3,Heading Level 3,List3,l3,1.2.3.,Memo Body,Style 86,(1.1.1 Subheading)1,Level 31,3 bullet1,b1,21,h31,bill1,1.1.0 Heading1,Goliath Heading 31,31,Heading Level 31"/>
    <w:basedOn w:val="Heading2"/>
    <w:next w:val="Normal"/>
    <w:link w:val="Heading3Char"/>
    <w:qFormat/>
    <w:rsid w:val="0035628F"/>
    <w:pPr>
      <w:widowControl w:val="0"/>
      <w:spacing w:before="140"/>
      <w:ind w:left="720" w:hanging="360"/>
      <w:outlineLvl w:val="2"/>
    </w:pPr>
    <w:rPr>
      <w:rFonts w:ascii="Times New Roman" w:hAnsi="Times New Roman"/>
      <w:bCs w:val="0"/>
      <w:i w:val="0"/>
      <w:iCs w:val="0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28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2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(1.1.1 Subheading) Char,Level 3 Char,3 bullet Char,b Char,2 Char,h3 Char,bill Char,1.1.0 Heading Char,Goliath Heading 3 Char,3 Char,Heading Level 3 Char,List3 Char,l3 Char,1.2.3. Char,Memo Body Char,Style 86 Char,(1.1.1 Subheading)1 Char"/>
    <w:basedOn w:val="DefaultParagraphFont"/>
    <w:link w:val="Heading3"/>
    <w:rsid w:val="0035628F"/>
    <w:rPr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2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628F"/>
    <w:pPr>
      <w:numPr>
        <w:ilvl w:val="1"/>
        <w:numId w:val="1"/>
      </w:num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628F"/>
    <w:pPr>
      <w:numPr>
        <w:numId w:val="2"/>
      </w:numPr>
      <w:spacing w:after="100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628F"/>
    <w:pPr>
      <w:numPr>
        <w:numId w:val="3"/>
      </w:numPr>
      <w:tabs>
        <w:tab w:val="left" w:pos="1260"/>
        <w:tab w:val="right" w:leader="dot" w:pos="10214"/>
      </w:tabs>
      <w:spacing w:after="100"/>
    </w:pPr>
    <w:rPr>
      <w:rFonts w:ascii="Arial" w:hAnsi="Arial" w:cs="Arial"/>
      <w:noProof/>
      <w:sz w:val="22"/>
      <w:szCs w:val="22"/>
    </w:rPr>
  </w:style>
  <w:style w:type="paragraph" w:styleId="NoSpacing">
    <w:name w:val="No Spacing"/>
    <w:uiPriority w:val="1"/>
    <w:qFormat/>
    <w:rsid w:val="003562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628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28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6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D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D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2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D2"/>
    <w:rPr>
      <w:b/>
      <w:bCs/>
    </w:rPr>
  </w:style>
  <w:style w:type="paragraph" w:styleId="Revision">
    <w:name w:val="Revision"/>
    <w:hidden/>
    <w:uiPriority w:val="99"/>
    <w:semiHidden/>
    <w:rsid w:val="00B10FB5"/>
    <w:rPr>
      <w:sz w:val="24"/>
      <w:szCs w:val="24"/>
    </w:rPr>
  </w:style>
  <w:style w:type="paragraph" w:customStyle="1" w:styleId="Level3AlphaNumber">
    <w:name w:val="Level 3 Alpha Number"/>
    <w:basedOn w:val="Normal"/>
    <w:rsid w:val="007D2264"/>
    <w:pPr>
      <w:tabs>
        <w:tab w:val="num" w:pos="360"/>
        <w:tab w:val="left" w:pos="1440"/>
      </w:tabs>
      <w:spacing w:after="60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6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(1.1.1 Subheading),Level 3,3 bullet,b,2,h3,bill,1.1.0 Heading,Goliath Heading 3,3,Heading Level 3,List3,l3,1.2.3.,Memo Body,Style 86,(1.1.1 Subheading)1,Level 31,3 bullet1,b1,21,h31,bill1,1.1.0 Heading1,Goliath Heading 31,31,Heading Level 31"/>
    <w:basedOn w:val="Heading2"/>
    <w:next w:val="Normal"/>
    <w:link w:val="Heading3Char"/>
    <w:qFormat/>
    <w:rsid w:val="0035628F"/>
    <w:pPr>
      <w:widowControl w:val="0"/>
      <w:spacing w:before="140"/>
      <w:ind w:left="720" w:hanging="360"/>
      <w:outlineLvl w:val="2"/>
    </w:pPr>
    <w:rPr>
      <w:rFonts w:ascii="Times New Roman" w:hAnsi="Times New Roman"/>
      <w:bCs w:val="0"/>
      <w:i w:val="0"/>
      <w:iCs w:val="0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28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2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(1.1.1 Subheading) Char,Level 3 Char,3 bullet Char,b Char,2 Char,h3 Char,bill Char,1.1.0 Heading Char,Goliath Heading 3 Char,3 Char,Heading Level 3 Char,List3 Char,l3 Char,1.2.3. Char,Memo Body Char,Style 86 Char,(1.1.1 Subheading)1 Char"/>
    <w:basedOn w:val="DefaultParagraphFont"/>
    <w:link w:val="Heading3"/>
    <w:rsid w:val="0035628F"/>
    <w:rPr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2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628F"/>
    <w:pPr>
      <w:numPr>
        <w:ilvl w:val="1"/>
        <w:numId w:val="1"/>
      </w:num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628F"/>
    <w:pPr>
      <w:numPr>
        <w:numId w:val="2"/>
      </w:numPr>
      <w:spacing w:after="100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628F"/>
    <w:pPr>
      <w:numPr>
        <w:numId w:val="3"/>
      </w:numPr>
      <w:tabs>
        <w:tab w:val="left" w:pos="1260"/>
        <w:tab w:val="right" w:leader="dot" w:pos="10214"/>
      </w:tabs>
      <w:spacing w:after="100"/>
    </w:pPr>
    <w:rPr>
      <w:rFonts w:ascii="Arial" w:hAnsi="Arial" w:cs="Arial"/>
      <w:noProof/>
      <w:sz w:val="22"/>
      <w:szCs w:val="22"/>
    </w:rPr>
  </w:style>
  <w:style w:type="paragraph" w:styleId="NoSpacing">
    <w:name w:val="No Spacing"/>
    <w:uiPriority w:val="1"/>
    <w:qFormat/>
    <w:rsid w:val="003562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628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28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6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D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D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2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D2"/>
    <w:rPr>
      <w:b/>
      <w:bCs/>
    </w:rPr>
  </w:style>
  <w:style w:type="paragraph" w:styleId="Revision">
    <w:name w:val="Revision"/>
    <w:hidden/>
    <w:uiPriority w:val="99"/>
    <w:semiHidden/>
    <w:rsid w:val="00B10FB5"/>
    <w:rPr>
      <w:sz w:val="24"/>
      <w:szCs w:val="24"/>
    </w:rPr>
  </w:style>
  <w:style w:type="paragraph" w:customStyle="1" w:styleId="Level3AlphaNumber">
    <w:name w:val="Level 3 Alpha Number"/>
    <w:basedOn w:val="Normal"/>
    <w:rsid w:val="007D2264"/>
    <w:pPr>
      <w:tabs>
        <w:tab w:val="num" w:pos="360"/>
        <w:tab w:val="left" w:pos="1440"/>
      </w:tabs>
      <w:spacing w:after="6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E9393E4F7DD4DBD996FE6BEC20E9E" ma:contentTypeVersion="1" ma:contentTypeDescription="Create a new document." ma:contentTypeScope="" ma:versionID="b5f781b51adf6e0bbab62d440307f989">
  <xsd:schema xmlns:xsd="http://www.w3.org/2001/XMLSchema" xmlns:xs="http://www.w3.org/2001/XMLSchema" xmlns:p="http://schemas.microsoft.com/office/2006/metadata/properties" xmlns:ns2="4ba5869e-1ac8-42f1-bfb2-255145763ac9" targetNamespace="http://schemas.microsoft.com/office/2006/metadata/properties" ma:root="true" ma:fieldsID="27b2c3743e23a0ffa20d8cb64c3e42b9" ns2:_="">
    <xsd:import namespace="4ba5869e-1ac8-42f1-bfb2-255145763ac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5869e-1ac8-42f1-bfb2-255145763ac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ba5869e-1ac8-42f1-bfb2-255145763ac9" xsi:nil="true"/>
  </documentManagement>
</p:properties>
</file>

<file path=customXml/itemProps1.xml><?xml version="1.0" encoding="utf-8"?>
<ds:datastoreItem xmlns:ds="http://schemas.openxmlformats.org/officeDocument/2006/customXml" ds:itemID="{1B9A6292-8491-4FAF-992C-76740D1FEA6C}"/>
</file>

<file path=customXml/itemProps2.xml><?xml version="1.0" encoding="utf-8"?>
<ds:datastoreItem xmlns:ds="http://schemas.openxmlformats.org/officeDocument/2006/customXml" ds:itemID="{556D30F4-F91C-4217-A1DC-CD9B4F7FAC38}"/>
</file>

<file path=customXml/itemProps3.xml><?xml version="1.0" encoding="utf-8"?>
<ds:datastoreItem xmlns:ds="http://schemas.openxmlformats.org/officeDocument/2006/customXml" ds:itemID="{456B1335-A952-4A8E-9728-3E0AC8FED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DOT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dhannon</dc:creator>
  <cp:lastModifiedBy>ahoenig</cp:lastModifiedBy>
  <cp:revision>4</cp:revision>
  <cp:lastPrinted>2014-01-16T22:17:00Z</cp:lastPrinted>
  <dcterms:created xsi:type="dcterms:W3CDTF">2015-08-21T17:16:00Z</dcterms:created>
  <dcterms:modified xsi:type="dcterms:W3CDTF">2016-10-28T15:00:00Z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0x010100738E9393E4F7DD4DBD996FE6BEC20E9E</vt:lpwstr>
  </property>
</Properties>
</file>